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экспертиза. Определение. Виды.</w:t>
      </w:r>
    </w:p>
    <w:p w:rsidR="00251EBB" w:rsidRDefault="00251EBB" w:rsidP="00251E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Вменяемость. Невменяемость. Ограниченная вменяемость.</w:t>
      </w:r>
    </w:p>
    <w:p w:rsidR="00251EBB" w:rsidRDefault="00251EBB" w:rsidP="00251E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патопсихологического исследования.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lastRenderedPageBreak/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2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Судебная экспертиза. Виды экспертиз.</w:t>
      </w:r>
    </w:p>
    <w:p w:rsidR="00251EBB" w:rsidRDefault="00251EBB" w:rsidP="00251E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Дееспособность. Недееспособность. Ограниченная дееспособность.</w:t>
      </w:r>
    </w:p>
    <w:p w:rsidR="00251EBB" w:rsidRDefault="00251EBB" w:rsidP="00251EB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 экспериментального патопсихологического исследования.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lastRenderedPageBreak/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3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Типы установок испытуемых к экспертизе.</w:t>
      </w:r>
    </w:p>
    <w:p w:rsidR="00251EBB" w:rsidRDefault="00251EBB" w:rsidP="00251EB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Инвалидность. Ограничения жизнедеятельности.</w:t>
      </w:r>
    </w:p>
    <w:p w:rsidR="00251EBB" w:rsidRDefault="00251EBB" w:rsidP="00251EB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Форма заключения результатов патопсихологического  исследования.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lastRenderedPageBreak/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4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Трудовая экспертиза. Группы инвалидности.</w:t>
      </w:r>
    </w:p>
    <w:p w:rsidR="00251EBB" w:rsidRDefault="00251EBB" w:rsidP="00251EB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Права и обязанности эксперта.</w:t>
      </w:r>
    </w:p>
    <w:p w:rsidR="00251EBB" w:rsidRDefault="00251EBB" w:rsidP="00251EB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Стандартный набор патопсихологических методик.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lastRenderedPageBreak/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5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Трудовая экспертиза. Причины инвалидности.</w:t>
      </w:r>
    </w:p>
    <w:p w:rsidR="00251EBB" w:rsidRDefault="00251EBB" w:rsidP="00251EB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Основания производства судебной экспертизы.</w:t>
      </w:r>
    </w:p>
    <w:p w:rsidR="00251EBB" w:rsidRDefault="00251EBB" w:rsidP="00251EB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Дополнительные патопсихологические методики для исследования детей.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6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Военная экспертиза. Категории годности к воинской службе.</w:t>
      </w:r>
    </w:p>
    <w:p w:rsidR="00251EBB" w:rsidRDefault="00251EBB" w:rsidP="00251EB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Экспертные понятия.</w:t>
      </w:r>
    </w:p>
    <w:p w:rsidR="00251EBB" w:rsidRDefault="00251EBB" w:rsidP="00251EB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Патопсихологический комплекс при органических поражениях головного мозга.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7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Медико-психолого-педагогическая экспертиза. Задачи.</w:t>
      </w:r>
    </w:p>
    <w:p w:rsidR="00251EBB" w:rsidRDefault="00251EBB" w:rsidP="00251EB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Физиологический аффект.</w:t>
      </w:r>
    </w:p>
    <w:p w:rsidR="00251EBB" w:rsidRDefault="00251EBB" w:rsidP="00251EB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 при различных вариантах органического поражения головного мозга.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8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Медико-психолого-педагогическая экспертиза. Варианты обучения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билитации учащихся.</w:t>
      </w:r>
    </w:p>
    <w:p w:rsidR="00251EBB" w:rsidRDefault="00251EBB" w:rsidP="00251EB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Патологический аффект.</w:t>
      </w:r>
    </w:p>
    <w:p w:rsidR="00251EBB" w:rsidRDefault="00251EBB" w:rsidP="00251EB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Патопсихологический комплекс при шизофрении.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9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Судебная экспертиза.</w:t>
      </w:r>
    </w:p>
    <w:p w:rsidR="00251EBB" w:rsidRDefault="00251EBB" w:rsidP="00251EB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Умственная отсталость. Задержки развития.</w:t>
      </w:r>
    </w:p>
    <w:p w:rsidR="00251EBB" w:rsidRDefault="00251EBB" w:rsidP="00251EB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 при шизофрении.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10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Трудовая экспертиза.</w:t>
      </w:r>
    </w:p>
    <w:p w:rsidR="00251EBB" w:rsidRDefault="00251EBB" w:rsidP="00251EB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Деменция.</w:t>
      </w:r>
    </w:p>
    <w:p w:rsidR="00251EBB" w:rsidRDefault="00251EBB" w:rsidP="00251EB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Патопсихологические характеристики при расстройствах личности.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11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Военная экспертиза.</w:t>
      </w:r>
    </w:p>
    <w:p w:rsidR="00251EBB" w:rsidRDefault="00251EBB" w:rsidP="00251EB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Психотическое расстройство.</w:t>
      </w:r>
    </w:p>
    <w:p w:rsidR="00251EBB" w:rsidRDefault="00251EBB" w:rsidP="00251EB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экспертизы при расстройствах личности.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12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Медико-психолого-педагогическая экспертиза.</w:t>
      </w:r>
    </w:p>
    <w:p w:rsidR="00251EBB" w:rsidRDefault="00251EBB" w:rsidP="00251EB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Невротическое расстройство.</w:t>
      </w:r>
    </w:p>
    <w:p w:rsidR="00251EBB" w:rsidRDefault="00251EBB" w:rsidP="00251EB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экспертизы при аффективных расстройствах.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13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Невменяемость.</w:t>
      </w:r>
    </w:p>
    <w:p w:rsidR="00251EBB" w:rsidRDefault="00251EBB" w:rsidP="00251EB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Симптом – синдром – расстройство.</w:t>
      </w:r>
    </w:p>
    <w:p w:rsidR="00251EBB" w:rsidRDefault="00251EBB" w:rsidP="00251EB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 при невротических расстройствах.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14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Недееспособность.</w:t>
      </w:r>
    </w:p>
    <w:p w:rsidR="00251EBB" w:rsidRDefault="00251EBB" w:rsidP="00251EB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Типы течения психических расстройств.</w:t>
      </w:r>
    </w:p>
    <w:p w:rsidR="00251EBB" w:rsidRDefault="00251EBB" w:rsidP="00251EBB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Расстройства сознания.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15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Инвалидность.</w:t>
      </w:r>
    </w:p>
    <w:p w:rsidR="00251EBB" w:rsidRDefault="00251EBB" w:rsidP="00251EB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Ремиссия\обострение.</w:t>
      </w:r>
    </w:p>
    <w:p w:rsidR="00251EBB" w:rsidRDefault="00251EBB" w:rsidP="00251EB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 при сексуальных расстройствах.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16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Стандартный набор патопсихологических методик.</w:t>
      </w:r>
    </w:p>
    <w:p w:rsidR="00251EBB" w:rsidRDefault="00251EBB" w:rsidP="00251EB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Физиологический аффект.</w:t>
      </w:r>
    </w:p>
    <w:p w:rsidR="00251EBB" w:rsidRDefault="00251EBB" w:rsidP="00251EBB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Патопсихологический комплекс при органических поражениях головного мозга.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17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Форма заключения результатов экспертизы.</w:t>
      </w:r>
    </w:p>
    <w:p w:rsidR="00251EBB" w:rsidRDefault="00251EBB" w:rsidP="00251EB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Патологический аффект.</w:t>
      </w:r>
    </w:p>
    <w:p w:rsidR="00251EBB" w:rsidRDefault="00251EBB" w:rsidP="00251EB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Патопсихологический комплекс при шизофрении.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18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экспертиза: определение, виды.</w:t>
      </w:r>
    </w:p>
    <w:p w:rsidR="00251EBB" w:rsidRDefault="00251EBB" w:rsidP="00251EB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Ограничение жизнедеятельности.</w:t>
      </w:r>
    </w:p>
    <w:p w:rsidR="00251EBB" w:rsidRDefault="00251EBB" w:rsidP="00251EB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Патопсихологический комплекс при расстройствах личности.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19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Экспертные понятия.</w:t>
      </w:r>
    </w:p>
    <w:p w:rsidR="00251EBB" w:rsidRDefault="00251EBB" w:rsidP="00251EB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Ограниченная вменяемость.</w:t>
      </w:r>
    </w:p>
    <w:p w:rsidR="00251EBB" w:rsidRDefault="00251EBB" w:rsidP="00251EBB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 при шизофрении.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Pr="002468F8" w:rsidRDefault="00251EBB" w:rsidP="00251EBB">
      <w:pPr>
        <w:suppressAutoHyphens/>
        <w:jc w:val="center"/>
      </w:pPr>
      <w:r w:rsidRPr="002468F8">
        <w:t>РВУЗ «КРЫМСКИЙ ИНЖЕНЕРНО - ПЕДАГОГИЧЕСКИЙ УНИВЕРСИТЕТ»</w:t>
      </w:r>
    </w:p>
    <w:p w:rsidR="00251EBB" w:rsidRPr="002468F8" w:rsidRDefault="00251EBB" w:rsidP="00251EBB">
      <w:pPr>
        <w:suppressAutoHyphens/>
        <w:jc w:val="center"/>
      </w:pPr>
    </w:p>
    <w:p w:rsidR="00251EBB" w:rsidRPr="00F64892" w:rsidRDefault="00251EBB" w:rsidP="00251EBB">
      <w:pPr>
        <w:tabs>
          <w:tab w:val="left" w:pos="1260"/>
        </w:tabs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>Образовательно-квалификационный ур</w:t>
      </w:r>
      <w:r w:rsidRPr="00F64892">
        <w:rPr>
          <w:sz w:val="20"/>
          <w:szCs w:val="20"/>
        </w:rPr>
        <w:t>о</w:t>
      </w:r>
      <w:r w:rsidRPr="00F64892">
        <w:rPr>
          <w:sz w:val="20"/>
          <w:szCs w:val="20"/>
        </w:rPr>
        <w:t>вень</w:t>
      </w:r>
      <w:r>
        <w:rPr>
          <w:sz w:val="20"/>
          <w:szCs w:val="20"/>
        </w:rPr>
        <w:t xml:space="preserve"> магистры</w:t>
      </w:r>
    </w:p>
    <w:p w:rsidR="00251EBB" w:rsidRPr="00F64892" w:rsidRDefault="00251EBB" w:rsidP="00251EBB">
      <w:pPr>
        <w:tabs>
          <w:tab w:val="left" w:pos="4733"/>
        </w:tabs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Направление подготовки </w:t>
      </w:r>
      <w:r>
        <w:rPr>
          <w:sz w:val="20"/>
          <w:szCs w:val="20"/>
        </w:rPr>
        <w:t>практическая психология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>
        <w:rPr>
          <w:sz w:val="20"/>
          <w:szCs w:val="20"/>
        </w:rPr>
        <w:t>Заочная форма.</w:t>
      </w:r>
      <w:r w:rsidRPr="00F64892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 xml:space="preserve"> 1 </w:t>
      </w:r>
    </w:p>
    <w:p w:rsidR="00251EBB" w:rsidRPr="00F64892" w:rsidRDefault="00251EBB" w:rsidP="00251EBB">
      <w:pPr>
        <w:suppressAutoHyphens/>
        <w:rPr>
          <w:sz w:val="20"/>
          <w:szCs w:val="20"/>
        </w:rPr>
      </w:pPr>
      <w:r w:rsidRPr="00F64892">
        <w:rPr>
          <w:sz w:val="20"/>
          <w:szCs w:val="20"/>
        </w:rPr>
        <w:t xml:space="preserve">                                                                     </w:t>
      </w:r>
    </w:p>
    <w:p w:rsidR="00251EBB" w:rsidRPr="00F64892" w:rsidRDefault="00251EBB" w:rsidP="00251EBB">
      <w:pPr>
        <w:suppressAutoHyphens/>
        <w:ind w:left="1134"/>
        <w:rPr>
          <w:sz w:val="20"/>
          <w:szCs w:val="20"/>
        </w:rPr>
      </w:pPr>
      <w:r w:rsidRPr="00F64892">
        <w:rPr>
          <w:sz w:val="20"/>
          <w:szCs w:val="20"/>
        </w:rPr>
        <w:t xml:space="preserve">Учебная дисциплина </w:t>
      </w:r>
      <w:r>
        <w:rPr>
          <w:sz w:val="20"/>
          <w:szCs w:val="20"/>
        </w:rPr>
        <w:t>психологическая экспертиза</w:t>
      </w:r>
    </w:p>
    <w:p w:rsidR="00251EBB" w:rsidRPr="002468F8" w:rsidRDefault="00251EBB" w:rsidP="00251EBB">
      <w:pPr>
        <w:suppressAutoHyphens/>
        <w:jc w:val="both"/>
        <w:rPr>
          <w:sz w:val="22"/>
        </w:rPr>
      </w:pPr>
    </w:p>
    <w:p w:rsidR="00251EBB" w:rsidRPr="002468F8" w:rsidRDefault="00251EBB" w:rsidP="00251EBB">
      <w:pPr>
        <w:suppressAutoHyphens/>
        <w:jc w:val="center"/>
        <w:rPr>
          <w:b/>
        </w:rPr>
      </w:pPr>
      <w:r w:rsidRPr="002468F8">
        <w:rPr>
          <w:b/>
        </w:rPr>
        <w:t>ЭКЗАМЕНАЦИОННЫЙ БИЛЕТ №</w:t>
      </w:r>
      <w:r>
        <w:rPr>
          <w:b/>
        </w:rPr>
        <w:t xml:space="preserve"> 20</w:t>
      </w:r>
    </w:p>
    <w:p w:rsidR="00251EBB" w:rsidRPr="00CC2783" w:rsidRDefault="00251EBB" w:rsidP="00251EBB">
      <w:pPr>
        <w:jc w:val="center"/>
        <w:rPr>
          <w:b/>
        </w:rPr>
      </w:pPr>
    </w:p>
    <w:p w:rsidR="00251EBB" w:rsidRDefault="00251EBB" w:rsidP="00251EBB">
      <w:pPr>
        <w:ind w:left="283"/>
        <w:jc w:val="both"/>
      </w:pPr>
      <w:r w:rsidRPr="00CC2783">
        <w:t>Теоретические вопросы:</w:t>
      </w:r>
    </w:p>
    <w:p w:rsidR="00251EBB" w:rsidRDefault="00251EBB" w:rsidP="00251EB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Дополнительные патопсихологические методики при исследовании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</w:t>
      </w:r>
    </w:p>
    <w:p w:rsidR="00251EBB" w:rsidRDefault="00251EBB" w:rsidP="00251EB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Ограниченная дееспособность.</w:t>
      </w:r>
    </w:p>
    <w:p w:rsidR="00251EBB" w:rsidRPr="00701B9A" w:rsidRDefault="00251EBB" w:rsidP="00251EB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Исходы экспертиз при личностных расстройствах.</w:t>
      </w:r>
    </w:p>
    <w:p w:rsidR="00251EBB" w:rsidRPr="00CC2783" w:rsidRDefault="00251EBB" w:rsidP="00251EBB">
      <w:pPr>
        <w:ind w:left="283"/>
        <w:jc w:val="both"/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Default="00251EBB" w:rsidP="00251EBB">
      <w:pPr>
        <w:suppressAutoHyphens/>
        <w:jc w:val="both"/>
        <w:rPr>
          <w:sz w:val="20"/>
          <w:szCs w:val="20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B98">
        <w:rPr>
          <w:sz w:val="28"/>
          <w:szCs w:val="28"/>
        </w:rPr>
        <w:t>тверждено на заседании кафедры __________________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  <w:r w:rsidRPr="00C50B98">
        <w:rPr>
          <w:sz w:val="28"/>
          <w:szCs w:val="28"/>
        </w:rPr>
        <w:t>Протокол № ____ от _____.20___ г.</w:t>
      </w:r>
    </w:p>
    <w:p w:rsidR="00251EBB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both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right"/>
        <w:rPr>
          <w:sz w:val="28"/>
          <w:szCs w:val="28"/>
        </w:rPr>
      </w:pP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 xml:space="preserve">Зав.кафедрой                                                           Лучинкина А.И. </w:t>
      </w:r>
    </w:p>
    <w:p w:rsidR="00251EBB" w:rsidRPr="00C50B98" w:rsidRDefault="00251EBB" w:rsidP="00251EBB">
      <w:pPr>
        <w:suppressAutoHyphens/>
        <w:jc w:val="center"/>
        <w:rPr>
          <w:sz w:val="28"/>
          <w:szCs w:val="28"/>
        </w:rPr>
      </w:pPr>
      <w:r w:rsidRPr="00C50B98">
        <w:rPr>
          <w:sz w:val="28"/>
          <w:szCs w:val="28"/>
        </w:rPr>
        <w:t>Экзаменатор                                                              Ганзин И.В.</w:t>
      </w: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251EBB" w:rsidRDefault="00251EBB" w:rsidP="00251EBB">
      <w:pPr>
        <w:suppressAutoHyphens/>
        <w:jc w:val="both"/>
        <w:rPr>
          <w:sz w:val="16"/>
        </w:rPr>
      </w:pPr>
    </w:p>
    <w:p w:rsidR="00A67FBA" w:rsidRDefault="00A67FBA">
      <w:bookmarkStart w:id="0" w:name="_GoBack"/>
      <w:bookmarkEnd w:id="0"/>
    </w:p>
    <w:sectPr w:rsidR="00A6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C60"/>
    <w:multiLevelType w:val="hybridMultilevel"/>
    <w:tmpl w:val="49F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D2728"/>
    <w:multiLevelType w:val="hybridMultilevel"/>
    <w:tmpl w:val="1BE6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E42E2"/>
    <w:multiLevelType w:val="hybridMultilevel"/>
    <w:tmpl w:val="FB44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D588C"/>
    <w:multiLevelType w:val="hybridMultilevel"/>
    <w:tmpl w:val="73308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303BA"/>
    <w:multiLevelType w:val="hybridMultilevel"/>
    <w:tmpl w:val="2A72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171D3"/>
    <w:multiLevelType w:val="hybridMultilevel"/>
    <w:tmpl w:val="B900E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45FFF"/>
    <w:multiLevelType w:val="hybridMultilevel"/>
    <w:tmpl w:val="732E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41C"/>
    <w:multiLevelType w:val="hybridMultilevel"/>
    <w:tmpl w:val="591C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51FB"/>
    <w:multiLevelType w:val="hybridMultilevel"/>
    <w:tmpl w:val="2846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27EE6"/>
    <w:multiLevelType w:val="hybridMultilevel"/>
    <w:tmpl w:val="FF6A4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8590D"/>
    <w:multiLevelType w:val="hybridMultilevel"/>
    <w:tmpl w:val="CF74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B5948"/>
    <w:multiLevelType w:val="hybridMultilevel"/>
    <w:tmpl w:val="FF6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729AA"/>
    <w:multiLevelType w:val="hybridMultilevel"/>
    <w:tmpl w:val="F4C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D50A7"/>
    <w:multiLevelType w:val="hybridMultilevel"/>
    <w:tmpl w:val="B38EC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331F1"/>
    <w:multiLevelType w:val="hybridMultilevel"/>
    <w:tmpl w:val="66CC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45B1E"/>
    <w:multiLevelType w:val="hybridMultilevel"/>
    <w:tmpl w:val="025A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74A74"/>
    <w:multiLevelType w:val="hybridMultilevel"/>
    <w:tmpl w:val="7EA2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E71D4"/>
    <w:multiLevelType w:val="hybridMultilevel"/>
    <w:tmpl w:val="7C98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E1C84"/>
    <w:multiLevelType w:val="hybridMultilevel"/>
    <w:tmpl w:val="A8D0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53B6D"/>
    <w:multiLevelType w:val="hybridMultilevel"/>
    <w:tmpl w:val="4656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6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8"/>
  </w:num>
  <w:num w:numId="19">
    <w:abstractNumId w:val="1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3B"/>
    <w:rsid w:val="00251EBB"/>
    <w:rsid w:val="007F053B"/>
    <w:rsid w:val="00A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1E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E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51EB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51E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1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1E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1E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51EBB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5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51EBB"/>
    <w:pPr>
      <w:spacing w:before="100" w:beforeAutospacing="1" w:after="100" w:afterAutospacing="1"/>
    </w:pPr>
  </w:style>
  <w:style w:type="paragraph" w:customStyle="1" w:styleId="ul">
    <w:name w:val="ul"/>
    <w:basedOn w:val="a"/>
    <w:rsid w:val="00251E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251EB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51EBB"/>
    <w:pPr>
      <w:pageBreakBefore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51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51E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5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EB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251EB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251EBB"/>
    <w:pPr>
      <w:tabs>
        <w:tab w:val="center" w:pos="4677"/>
        <w:tab w:val="right" w:pos="9355"/>
      </w:tabs>
    </w:pPr>
    <w:rPr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251E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rsid w:val="00251EBB"/>
    <w:pPr>
      <w:spacing w:after="120"/>
    </w:pPr>
  </w:style>
  <w:style w:type="character" w:customStyle="1" w:styleId="ac">
    <w:name w:val="Основной текст Знак"/>
    <w:basedOn w:val="a0"/>
    <w:link w:val="ab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51EBB"/>
    <w:pPr>
      <w:widowControl w:val="0"/>
      <w:autoSpaceDE w:val="0"/>
      <w:autoSpaceDN w:val="0"/>
      <w:adjustRightInd w:val="0"/>
    </w:pPr>
  </w:style>
  <w:style w:type="character" w:customStyle="1" w:styleId="9">
    <w:name w:val="Основной текст + 9"/>
    <w:aliases w:val="5 pt30,Не полужирный37"/>
    <w:uiPriority w:val="99"/>
    <w:rsid w:val="00251EBB"/>
    <w:rPr>
      <w:rFonts w:ascii="Times New Roman" w:hAnsi="Times New Roman" w:cs="Times New Roman"/>
      <w:sz w:val="19"/>
      <w:szCs w:val="19"/>
      <w:u w:val="none"/>
    </w:rPr>
  </w:style>
  <w:style w:type="character" w:customStyle="1" w:styleId="11">
    <w:name w:val="Основной текст Знак1"/>
    <w:uiPriority w:val="99"/>
    <w:rsid w:val="00251EB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Заголовок №2_"/>
    <w:link w:val="24"/>
    <w:uiPriority w:val="99"/>
    <w:rsid w:val="00251EBB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51EBB"/>
    <w:pPr>
      <w:widowControl w:val="0"/>
      <w:shd w:val="clear" w:color="auto" w:fill="FFFFFF"/>
      <w:spacing w:before="180" w:after="180" w:line="240" w:lineRule="atLeast"/>
      <w:ind w:hanging="640"/>
      <w:jc w:val="both"/>
      <w:outlineLvl w:val="1"/>
    </w:pPr>
    <w:rPr>
      <w:rFonts w:ascii="Arial" w:eastAsiaTheme="minorHAnsi" w:hAnsi="Arial" w:cs="Arial"/>
      <w:b/>
      <w:bCs/>
      <w:i/>
      <w:iCs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1E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rsid w:val="00251EBB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1EB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51EBB"/>
    <w:pPr>
      <w:ind w:left="720"/>
      <w:contextualSpacing/>
    </w:pPr>
    <w:rPr>
      <w:sz w:val="28"/>
      <w:szCs w:val="28"/>
    </w:rPr>
  </w:style>
  <w:style w:type="character" w:styleId="ae">
    <w:name w:val="Hyperlink"/>
    <w:rsid w:val="00251EBB"/>
    <w:rPr>
      <w:color w:val="0000FF"/>
      <w:u w:val="single"/>
    </w:rPr>
  </w:style>
  <w:style w:type="paragraph" w:styleId="af">
    <w:name w:val="footer"/>
    <w:basedOn w:val="a"/>
    <w:link w:val="af0"/>
    <w:rsid w:val="00251E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1E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E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51EB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51E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1E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1E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1E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51EBB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5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51EBB"/>
    <w:pPr>
      <w:spacing w:before="100" w:beforeAutospacing="1" w:after="100" w:afterAutospacing="1"/>
    </w:pPr>
  </w:style>
  <w:style w:type="paragraph" w:customStyle="1" w:styleId="ul">
    <w:name w:val="ul"/>
    <w:basedOn w:val="a"/>
    <w:rsid w:val="00251E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251EB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51EBB"/>
    <w:pPr>
      <w:pageBreakBefore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251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51E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51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EB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251EB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251EBB"/>
    <w:pPr>
      <w:tabs>
        <w:tab w:val="center" w:pos="4677"/>
        <w:tab w:val="right" w:pos="9355"/>
      </w:tabs>
    </w:pPr>
    <w:rPr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251E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c"/>
    <w:rsid w:val="00251EBB"/>
    <w:pPr>
      <w:spacing w:after="120"/>
    </w:pPr>
  </w:style>
  <w:style w:type="character" w:customStyle="1" w:styleId="ac">
    <w:name w:val="Основной текст Знак"/>
    <w:basedOn w:val="a0"/>
    <w:link w:val="ab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51EBB"/>
    <w:pPr>
      <w:widowControl w:val="0"/>
      <w:autoSpaceDE w:val="0"/>
      <w:autoSpaceDN w:val="0"/>
      <w:adjustRightInd w:val="0"/>
    </w:pPr>
  </w:style>
  <w:style w:type="character" w:customStyle="1" w:styleId="9">
    <w:name w:val="Основной текст + 9"/>
    <w:aliases w:val="5 pt30,Не полужирный37"/>
    <w:uiPriority w:val="99"/>
    <w:rsid w:val="00251EBB"/>
    <w:rPr>
      <w:rFonts w:ascii="Times New Roman" w:hAnsi="Times New Roman" w:cs="Times New Roman"/>
      <w:sz w:val="19"/>
      <w:szCs w:val="19"/>
      <w:u w:val="none"/>
    </w:rPr>
  </w:style>
  <w:style w:type="character" w:customStyle="1" w:styleId="11">
    <w:name w:val="Основной текст Знак1"/>
    <w:uiPriority w:val="99"/>
    <w:rsid w:val="00251EB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Заголовок №2_"/>
    <w:link w:val="24"/>
    <w:uiPriority w:val="99"/>
    <w:rsid w:val="00251EBB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51EBB"/>
    <w:pPr>
      <w:widowControl w:val="0"/>
      <w:shd w:val="clear" w:color="auto" w:fill="FFFFFF"/>
      <w:spacing w:before="180" w:after="180" w:line="240" w:lineRule="atLeast"/>
      <w:ind w:hanging="640"/>
      <w:jc w:val="both"/>
      <w:outlineLvl w:val="1"/>
    </w:pPr>
    <w:rPr>
      <w:rFonts w:ascii="Arial" w:eastAsiaTheme="minorHAnsi" w:hAnsi="Arial" w:cs="Arial"/>
      <w:b/>
      <w:bCs/>
      <w:i/>
      <w:iCs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1E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rsid w:val="00251EBB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1EB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251EBB"/>
    <w:pPr>
      <w:ind w:left="720"/>
      <w:contextualSpacing/>
    </w:pPr>
    <w:rPr>
      <w:sz w:val="28"/>
      <w:szCs w:val="28"/>
    </w:rPr>
  </w:style>
  <w:style w:type="character" w:styleId="ae">
    <w:name w:val="Hyperlink"/>
    <w:rsid w:val="00251EBB"/>
    <w:rPr>
      <w:color w:val="0000FF"/>
      <w:u w:val="single"/>
    </w:rPr>
  </w:style>
  <w:style w:type="paragraph" w:styleId="af">
    <w:name w:val="footer"/>
    <w:basedOn w:val="a"/>
    <w:link w:val="af0"/>
    <w:rsid w:val="00251E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51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2014-11-29T15:42:00Z</dcterms:created>
  <dcterms:modified xsi:type="dcterms:W3CDTF">2014-11-29T15:42:00Z</dcterms:modified>
</cp:coreProperties>
</file>